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81" w:type="dxa"/>
        <w:jc w:val="center"/>
        <w:tblLayout w:type="fixed"/>
        <w:tblLook w:val="0000" w:firstRow="0" w:lastRow="0" w:firstColumn="0" w:lastColumn="0" w:noHBand="0" w:noVBand="0"/>
      </w:tblPr>
      <w:tblGrid>
        <w:gridCol w:w="3741"/>
        <w:gridCol w:w="507"/>
        <w:gridCol w:w="4933"/>
      </w:tblGrid>
      <w:tr w:rsidR="004C17CC" w:rsidRPr="00865D75" w:rsidTr="00C32469">
        <w:trPr>
          <w:jc w:val="center"/>
        </w:trPr>
        <w:tc>
          <w:tcPr>
            <w:tcW w:w="3741" w:type="dxa"/>
          </w:tcPr>
          <w:p w:rsidR="004C17CC" w:rsidRDefault="004C17CC" w:rsidP="00227498">
            <w:pPr>
              <w:tabs>
                <w:tab w:val="left" w:pos="2945"/>
              </w:tabs>
              <w:jc w:val="center"/>
              <w:rPr>
                <w:sz w:val="24"/>
              </w:rPr>
            </w:pPr>
            <w:r w:rsidRPr="00865D75">
              <w:rPr>
                <w:sz w:val="24"/>
              </w:rPr>
              <w:t>SỞ Y TẾ ĐỒNG THÁP</w:t>
            </w:r>
          </w:p>
          <w:p w:rsidR="004C17CC" w:rsidRDefault="004C17CC" w:rsidP="00227498">
            <w:pPr>
              <w:tabs>
                <w:tab w:val="left" w:pos="2945"/>
              </w:tabs>
              <w:jc w:val="center"/>
              <w:rPr>
                <w:b/>
                <w:bCs/>
                <w:sz w:val="24"/>
              </w:rPr>
            </w:pPr>
            <w:r w:rsidRPr="00865D75">
              <w:rPr>
                <w:b/>
                <w:bCs/>
                <w:sz w:val="24"/>
              </w:rPr>
              <w:t>BỆNH VIỆN ĐA KHOA SA ĐÉC</w:t>
            </w:r>
          </w:p>
          <w:p w:rsidR="004C17CC" w:rsidRPr="00865D75" w:rsidRDefault="004C17CC" w:rsidP="00227498">
            <w:pPr>
              <w:tabs>
                <w:tab w:val="left" w:pos="2945"/>
              </w:tabs>
              <w:jc w:val="center"/>
              <w:rPr>
                <w:sz w:val="24"/>
              </w:rPr>
            </w:pPr>
            <w:r>
              <w:rPr>
                <w:noProof/>
              </w:rPr>
              <mc:AlternateContent>
                <mc:Choice Requires="wps">
                  <w:drawing>
                    <wp:anchor distT="4294967295" distB="4294967295" distL="114300" distR="114300" simplePos="0" relativeHeight="251659264" behindDoc="0" locked="0" layoutInCell="1" allowOverlap="1" wp14:anchorId="32F0B6A6" wp14:editId="579BD3CC">
                      <wp:simplePos x="0" y="0"/>
                      <wp:positionH relativeFrom="column">
                        <wp:posOffset>598170</wp:posOffset>
                      </wp:positionH>
                      <wp:positionV relativeFrom="paragraph">
                        <wp:posOffset>33020</wp:posOffset>
                      </wp:positionV>
                      <wp:extent cx="977900" cy="0"/>
                      <wp:effectExtent l="0" t="0" r="31750" b="19050"/>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D2F4D9" id="Line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1pt,2.6pt" to="124.1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fPHEAIAACc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"/>
                  </w:pict>
                </mc:Fallback>
              </mc:AlternateContent>
            </w:r>
          </w:p>
        </w:tc>
        <w:tc>
          <w:tcPr>
            <w:tcW w:w="5440" w:type="dxa"/>
            <w:gridSpan w:val="2"/>
          </w:tcPr>
          <w:p w:rsidR="004C17CC" w:rsidRDefault="004C17CC" w:rsidP="00227498">
            <w:pPr>
              <w:jc w:val="center"/>
              <w:rPr>
                <w:b/>
                <w:bCs/>
                <w:sz w:val="24"/>
              </w:rPr>
            </w:pPr>
            <w:r w:rsidRPr="00865D75">
              <w:rPr>
                <w:b/>
                <w:bCs/>
                <w:sz w:val="24"/>
              </w:rPr>
              <w:t>CỘNG HÒA XÃ HỘI CHỦ NGHĨA VIỆT NAM</w:t>
            </w:r>
          </w:p>
          <w:p w:rsidR="004C17CC" w:rsidRPr="00865D75" w:rsidRDefault="004C17CC" w:rsidP="00227498">
            <w:pPr>
              <w:jc w:val="center"/>
              <w:rPr>
                <w:b/>
                <w:bCs/>
                <w:sz w:val="24"/>
              </w:rPr>
            </w:pPr>
            <w:r>
              <w:rPr>
                <w:b/>
                <w:bCs/>
                <w:noProof/>
                <w:sz w:val="26"/>
              </w:rPr>
              <mc:AlternateContent>
                <mc:Choice Requires="wps">
                  <w:drawing>
                    <wp:anchor distT="0" distB="0" distL="114300" distR="114300" simplePos="0" relativeHeight="251660288" behindDoc="0" locked="0" layoutInCell="1" allowOverlap="1" wp14:anchorId="10191C9E" wp14:editId="2E6B9544">
                      <wp:simplePos x="0" y="0"/>
                      <wp:positionH relativeFrom="column">
                        <wp:posOffset>641350</wp:posOffset>
                      </wp:positionH>
                      <wp:positionV relativeFrom="paragraph">
                        <wp:posOffset>208915</wp:posOffset>
                      </wp:positionV>
                      <wp:extent cx="2040941" cy="0"/>
                      <wp:effectExtent l="0" t="0" r="35560" b="19050"/>
                      <wp:wrapNone/>
                      <wp:docPr id="1" name="Straight Connector 1"/>
                      <wp:cNvGraphicFramePr/>
                      <a:graphic xmlns:a="http://schemas.openxmlformats.org/drawingml/2006/main">
                        <a:graphicData uri="http://schemas.microsoft.com/office/word/2010/wordprocessingShape">
                          <wps:wsp>
                            <wps:cNvCnPr/>
                            <wps:spPr>
                              <a:xfrm>
                                <a:off x="0" y="0"/>
                                <a:ext cx="204094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7999A4D"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5pt,16.45pt" to="211.2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" strokecolor="black [3200]" strokeweight=".5pt">
                      <v:stroke joinstyle="miter"/>
                    </v:line>
                  </w:pict>
                </mc:Fallback>
              </mc:AlternateContent>
            </w:r>
            <w:r w:rsidRPr="00865D75">
              <w:rPr>
                <w:b/>
                <w:bCs/>
                <w:sz w:val="26"/>
              </w:rPr>
              <w:t xml:space="preserve">Độc lập </w:t>
            </w:r>
            <w:r>
              <w:rPr>
                <w:b/>
                <w:bCs/>
                <w:sz w:val="26"/>
              </w:rPr>
              <w:t>-</w:t>
            </w:r>
            <w:r w:rsidRPr="00865D75">
              <w:rPr>
                <w:b/>
                <w:bCs/>
                <w:sz w:val="26"/>
              </w:rPr>
              <w:t xml:space="preserve"> Tự do </w:t>
            </w:r>
            <w:r>
              <w:rPr>
                <w:b/>
                <w:bCs/>
                <w:sz w:val="26"/>
              </w:rPr>
              <w:t>-</w:t>
            </w:r>
            <w:r w:rsidRPr="00865D75">
              <w:rPr>
                <w:b/>
                <w:bCs/>
                <w:sz w:val="26"/>
              </w:rPr>
              <w:t xml:space="preserve"> Hạnh phúc</w:t>
            </w:r>
          </w:p>
        </w:tc>
      </w:tr>
      <w:tr w:rsidR="004C17CC" w:rsidRPr="00CB1AA8" w:rsidTr="00C32469">
        <w:trPr>
          <w:jc w:val="center"/>
        </w:trPr>
        <w:tc>
          <w:tcPr>
            <w:tcW w:w="3741" w:type="dxa"/>
          </w:tcPr>
          <w:p w:rsidR="004C17CC" w:rsidRPr="00587EF8" w:rsidRDefault="004C17CC" w:rsidP="00227498">
            <w:pPr>
              <w:jc w:val="center"/>
              <w:rPr>
                <w:sz w:val="26"/>
                <w:szCs w:val="26"/>
              </w:rPr>
            </w:pPr>
            <w:r w:rsidRPr="00587EF8">
              <w:rPr>
                <w:sz w:val="26"/>
                <w:szCs w:val="26"/>
              </w:rPr>
              <w:t xml:space="preserve">Số:     </w:t>
            </w:r>
            <w:r w:rsidR="00614B76">
              <w:rPr>
                <w:sz w:val="26"/>
                <w:szCs w:val="26"/>
              </w:rPr>
              <w:t xml:space="preserve">  </w:t>
            </w:r>
            <w:r w:rsidRPr="00587EF8">
              <w:rPr>
                <w:sz w:val="26"/>
                <w:szCs w:val="26"/>
              </w:rPr>
              <w:t xml:space="preserve">    /BVĐKSĐ-HCQT</w:t>
            </w:r>
          </w:p>
          <w:tbl>
            <w:tblPr>
              <w:tblW w:w="3496" w:type="dxa"/>
              <w:tblLayout w:type="fixed"/>
              <w:tblLook w:val="04A0" w:firstRow="1" w:lastRow="0" w:firstColumn="1" w:lastColumn="0" w:noHBand="0" w:noVBand="1"/>
            </w:tblPr>
            <w:tblGrid>
              <w:gridCol w:w="3496"/>
            </w:tblGrid>
            <w:tr w:rsidR="0056231D" w:rsidRPr="0056231D" w:rsidTr="00DB0C58">
              <w:trPr>
                <w:trHeight w:val="1128"/>
              </w:trPr>
              <w:tc>
                <w:tcPr>
                  <w:tcW w:w="3496" w:type="dxa"/>
                  <w:vAlign w:val="center"/>
                  <w:hideMark/>
                </w:tcPr>
                <w:p w:rsidR="0056231D" w:rsidRPr="0056231D" w:rsidRDefault="00DB0C58" w:rsidP="00614B76">
                  <w:pPr>
                    <w:tabs>
                      <w:tab w:val="left" w:pos="3808"/>
                    </w:tabs>
                    <w:spacing w:before="120"/>
                    <w:ind w:right="-62"/>
                    <w:jc w:val="center"/>
                    <w:rPr>
                      <w:sz w:val="24"/>
                    </w:rPr>
                  </w:pPr>
                  <w:r w:rsidRPr="00ED0DD5">
                    <w:rPr>
                      <w:sz w:val="24"/>
                    </w:rPr>
                    <w:t xml:space="preserve">V/v </w:t>
                  </w:r>
                  <w:r>
                    <w:rPr>
                      <w:sz w:val="24"/>
                    </w:rPr>
                    <w:t>t</w:t>
                  </w:r>
                  <w:r w:rsidRPr="008E381B">
                    <w:rPr>
                      <w:sz w:val="24"/>
                    </w:rPr>
                    <w:t>ruyền thông các kênh chính thức của doanh nghiệp viễn thông thực hiện cập nhật, chuẩn hóa thông tin thuê bao</w:t>
                  </w:r>
                </w:p>
              </w:tc>
            </w:tr>
          </w:tbl>
          <w:p w:rsidR="004C17CC" w:rsidRPr="00FA5EBC" w:rsidRDefault="004C17CC" w:rsidP="006A0E99">
            <w:pPr>
              <w:spacing w:before="120"/>
              <w:jc w:val="center"/>
              <w:rPr>
                <w:i/>
                <w:sz w:val="24"/>
              </w:rPr>
            </w:pPr>
          </w:p>
        </w:tc>
        <w:tc>
          <w:tcPr>
            <w:tcW w:w="5440" w:type="dxa"/>
            <w:gridSpan w:val="2"/>
          </w:tcPr>
          <w:p w:rsidR="004C17CC" w:rsidRPr="00CB1AA8" w:rsidRDefault="004C17CC" w:rsidP="00F14975">
            <w:pPr>
              <w:jc w:val="center"/>
              <w:rPr>
                <w:i/>
                <w:iCs/>
                <w:sz w:val="26"/>
                <w:szCs w:val="26"/>
              </w:rPr>
            </w:pPr>
            <w:r w:rsidRPr="00CB1AA8">
              <w:rPr>
                <w:i/>
                <w:iCs/>
                <w:sz w:val="26"/>
                <w:szCs w:val="26"/>
              </w:rPr>
              <w:t>Sa Đéc, ngày</w:t>
            </w:r>
            <w:r>
              <w:rPr>
                <w:i/>
                <w:iCs/>
                <w:sz w:val="26"/>
                <w:szCs w:val="26"/>
              </w:rPr>
              <w:t xml:space="preserve">     </w:t>
            </w:r>
            <w:r w:rsidR="00614B76">
              <w:rPr>
                <w:i/>
                <w:iCs/>
                <w:sz w:val="26"/>
                <w:szCs w:val="26"/>
              </w:rPr>
              <w:t xml:space="preserve">  </w:t>
            </w:r>
            <w:r>
              <w:rPr>
                <w:i/>
                <w:iCs/>
                <w:sz w:val="26"/>
                <w:szCs w:val="26"/>
              </w:rPr>
              <w:t xml:space="preserve"> </w:t>
            </w:r>
            <w:r w:rsidRPr="00CB1AA8">
              <w:rPr>
                <w:i/>
                <w:iCs/>
                <w:sz w:val="26"/>
                <w:szCs w:val="26"/>
              </w:rPr>
              <w:t xml:space="preserve">  tháng</w:t>
            </w:r>
            <w:r w:rsidR="008F7F37">
              <w:rPr>
                <w:i/>
                <w:iCs/>
                <w:sz w:val="26"/>
                <w:szCs w:val="26"/>
              </w:rPr>
              <w:t xml:space="preserve"> </w:t>
            </w:r>
            <w:r w:rsidRPr="00CB1AA8">
              <w:rPr>
                <w:i/>
                <w:iCs/>
                <w:sz w:val="26"/>
                <w:szCs w:val="26"/>
              </w:rPr>
              <w:t xml:space="preserve"> </w:t>
            </w:r>
            <w:r w:rsidR="00F14975">
              <w:rPr>
                <w:i/>
                <w:iCs/>
                <w:sz w:val="26"/>
                <w:szCs w:val="26"/>
              </w:rPr>
              <w:t>3</w:t>
            </w:r>
            <w:r w:rsidR="008F7F37">
              <w:rPr>
                <w:i/>
                <w:iCs/>
                <w:sz w:val="26"/>
                <w:szCs w:val="26"/>
              </w:rPr>
              <w:t xml:space="preserve"> </w:t>
            </w:r>
            <w:r w:rsidRPr="00CB1AA8">
              <w:rPr>
                <w:i/>
                <w:iCs/>
                <w:sz w:val="26"/>
                <w:szCs w:val="26"/>
              </w:rPr>
              <w:t xml:space="preserve"> năm 202</w:t>
            </w:r>
            <w:r w:rsidR="003778CF">
              <w:rPr>
                <w:i/>
                <w:iCs/>
                <w:sz w:val="26"/>
                <w:szCs w:val="26"/>
              </w:rPr>
              <w:t>3</w:t>
            </w:r>
          </w:p>
        </w:tc>
      </w:tr>
      <w:tr w:rsidR="004C17CC" w:rsidRPr="00C96D4F" w:rsidTr="00227498">
        <w:trPr>
          <w:jc w:val="center"/>
        </w:trPr>
        <w:tc>
          <w:tcPr>
            <w:tcW w:w="4248" w:type="dxa"/>
            <w:gridSpan w:val="2"/>
          </w:tcPr>
          <w:p w:rsidR="009270FE" w:rsidRPr="00FC554E" w:rsidRDefault="009270FE" w:rsidP="00227498">
            <w:pPr>
              <w:spacing w:before="120" w:after="60"/>
              <w:jc w:val="right"/>
              <w:rPr>
                <w:sz w:val="2"/>
                <w:szCs w:val="28"/>
              </w:rPr>
            </w:pPr>
          </w:p>
          <w:p w:rsidR="004C17CC" w:rsidRPr="00C96D4F" w:rsidRDefault="004C17CC" w:rsidP="00227498">
            <w:pPr>
              <w:spacing w:before="120" w:after="60"/>
              <w:jc w:val="right"/>
              <w:rPr>
                <w:szCs w:val="28"/>
              </w:rPr>
            </w:pPr>
            <w:r w:rsidRPr="00C96D4F">
              <w:rPr>
                <w:szCs w:val="28"/>
              </w:rPr>
              <w:t>Kính gửi:</w:t>
            </w:r>
          </w:p>
        </w:tc>
        <w:tc>
          <w:tcPr>
            <w:tcW w:w="4933" w:type="dxa"/>
          </w:tcPr>
          <w:p w:rsidR="004C17CC" w:rsidRPr="00C96D4F" w:rsidRDefault="004C17CC" w:rsidP="00227498">
            <w:pPr>
              <w:spacing w:before="60" w:after="60"/>
              <w:rPr>
                <w:szCs w:val="28"/>
              </w:rPr>
            </w:pPr>
          </w:p>
          <w:p w:rsidR="001B17E2" w:rsidRPr="001B17E2" w:rsidRDefault="001B17E2" w:rsidP="007803DD">
            <w:pPr>
              <w:rPr>
                <w:sz w:val="14"/>
                <w:szCs w:val="28"/>
              </w:rPr>
            </w:pPr>
          </w:p>
          <w:p w:rsidR="009270FE" w:rsidRPr="00FC554E" w:rsidRDefault="009270FE" w:rsidP="008F6039">
            <w:pPr>
              <w:rPr>
                <w:sz w:val="2"/>
                <w:szCs w:val="28"/>
              </w:rPr>
            </w:pPr>
          </w:p>
          <w:p w:rsidR="004C17CC" w:rsidRPr="00C96D4F" w:rsidRDefault="004C17CC" w:rsidP="007803DD">
            <w:pPr>
              <w:spacing w:after="60"/>
              <w:rPr>
                <w:szCs w:val="28"/>
              </w:rPr>
            </w:pPr>
            <w:r w:rsidRPr="00C96D4F">
              <w:rPr>
                <w:szCs w:val="28"/>
              </w:rPr>
              <w:t xml:space="preserve">- Công đoàn Cơ sở Bệnh viện; </w:t>
            </w:r>
          </w:p>
          <w:p w:rsidR="004C17CC" w:rsidRPr="00C96D4F" w:rsidRDefault="004C17CC" w:rsidP="00227498">
            <w:pPr>
              <w:spacing w:before="60" w:after="60"/>
              <w:rPr>
                <w:szCs w:val="28"/>
              </w:rPr>
            </w:pPr>
            <w:r w:rsidRPr="00C96D4F">
              <w:rPr>
                <w:szCs w:val="28"/>
              </w:rPr>
              <w:t xml:space="preserve">- Đoàn Cơ sở Bệnh viện; </w:t>
            </w:r>
          </w:p>
          <w:p w:rsidR="004C17CC" w:rsidRDefault="004C17CC" w:rsidP="00227498">
            <w:pPr>
              <w:spacing w:before="60" w:after="60"/>
              <w:rPr>
                <w:szCs w:val="28"/>
              </w:rPr>
            </w:pPr>
            <w:r w:rsidRPr="00C96D4F">
              <w:rPr>
                <w:szCs w:val="28"/>
              </w:rPr>
              <w:t>- Trưởng các khoa, phòng.</w:t>
            </w:r>
          </w:p>
          <w:p w:rsidR="00FA5EBC" w:rsidRPr="00FC554E" w:rsidRDefault="00FA5EBC" w:rsidP="00227498">
            <w:pPr>
              <w:spacing w:before="60" w:after="60"/>
              <w:rPr>
                <w:sz w:val="2"/>
                <w:szCs w:val="28"/>
              </w:rPr>
            </w:pPr>
          </w:p>
          <w:p w:rsidR="002C4250" w:rsidRPr="002C4250" w:rsidRDefault="002C4250" w:rsidP="00227498">
            <w:pPr>
              <w:spacing w:before="60" w:after="60"/>
              <w:rPr>
                <w:i/>
                <w:iCs/>
                <w:sz w:val="2"/>
                <w:szCs w:val="28"/>
              </w:rPr>
            </w:pPr>
          </w:p>
        </w:tc>
      </w:tr>
    </w:tbl>
    <w:p w:rsidR="002D6049" w:rsidRPr="00FC554E" w:rsidRDefault="002D6049" w:rsidP="00614B76">
      <w:pPr>
        <w:spacing w:before="120" w:after="120"/>
        <w:ind w:firstLine="720"/>
        <w:jc w:val="both"/>
        <w:rPr>
          <w:szCs w:val="28"/>
        </w:rPr>
      </w:pPr>
      <w:r w:rsidRPr="00FC554E">
        <w:rPr>
          <w:szCs w:val="28"/>
        </w:rPr>
        <w:t xml:space="preserve">Căn cứ </w:t>
      </w:r>
      <w:r w:rsidR="00407829">
        <w:rPr>
          <w:szCs w:val="28"/>
        </w:rPr>
        <w:t>C</w:t>
      </w:r>
      <w:r w:rsidRPr="00FC554E">
        <w:rPr>
          <w:szCs w:val="28"/>
        </w:rPr>
        <w:t xml:space="preserve">ông văn số </w:t>
      </w:r>
      <w:r w:rsidR="00FC554E" w:rsidRPr="00FC554E">
        <w:rPr>
          <w:szCs w:val="28"/>
        </w:rPr>
        <w:t>1140/SYT-VP ngày 30</w:t>
      </w:r>
      <w:r w:rsidRPr="00FC554E">
        <w:rPr>
          <w:szCs w:val="28"/>
        </w:rPr>
        <w:t xml:space="preserve"> tháng 3 năm 2023 </w:t>
      </w:r>
      <w:r w:rsidR="0010092F">
        <w:rPr>
          <w:szCs w:val="28"/>
        </w:rPr>
        <w:t xml:space="preserve">của Sở Y tế tỉnh Đồng Tháp </w:t>
      </w:r>
      <w:r w:rsidRPr="00FC554E">
        <w:rPr>
          <w:szCs w:val="28"/>
        </w:rPr>
        <w:t xml:space="preserve">về việc </w:t>
      </w:r>
      <w:r w:rsidR="00FC554E" w:rsidRPr="00FC554E">
        <w:rPr>
          <w:szCs w:val="28"/>
        </w:rPr>
        <w:t>truyền thông các kênh chính thức của doanh nghiệp viễn thông thực hiện cập nhật, chuẩn hóa thông tin thuê bao</w:t>
      </w:r>
      <w:r w:rsidR="00BA0659" w:rsidRPr="00FC554E">
        <w:rPr>
          <w:szCs w:val="28"/>
        </w:rPr>
        <w:t>.</w:t>
      </w:r>
    </w:p>
    <w:p w:rsidR="00FC554E" w:rsidRDefault="00FC554E" w:rsidP="00614B76">
      <w:pPr>
        <w:spacing w:before="120" w:after="120"/>
        <w:ind w:firstLine="720"/>
        <w:jc w:val="both"/>
        <w:rPr>
          <w:szCs w:val="28"/>
          <w:lang w:val="nb-NO"/>
        </w:rPr>
      </w:pPr>
      <w:r w:rsidRPr="00433B49">
        <w:rPr>
          <w:szCs w:val="28"/>
          <w:lang w:val="nb-NO"/>
        </w:rPr>
        <w:t>Qua phản ánh của các cơ quan truyền thông cho thấy trong quá trình các doanh nghiệp tổ chức chuẩn hoá thông tin thuê bao có hiện tượng một số đối tượng lợi dụng để thực hiện các hành vi có dấu hiệu mạo danh lừa đảo, quảng cáo vi phạm pháp luật.</w:t>
      </w:r>
    </w:p>
    <w:p w:rsidR="00FC554E" w:rsidRDefault="00FC554E" w:rsidP="00614B76">
      <w:pPr>
        <w:spacing w:before="120" w:after="120"/>
        <w:ind w:firstLine="720"/>
        <w:jc w:val="both"/>
        <w:rPr>
          <w:szCs w:val="28"/>
          <w:lang w:val="nb-NO"/>
        </w:rPr>
      </w:pPr>
      <w:r w:rsidRPr="009F3F65">
        <w:rPr>
          <w:szCs w:val="28"/>
          <w:lang w:val="nb-NO"/>
        </w:rPr>
        <w:t>Nhằm bảo vệ quyền lợi của người sử dụng dịch vụ viễn thông, hạn chế tối đa các hành vi lừa đảo bằng phương thức đề nghị cập nhật, chuẩn hóa thông tin thuê bao</w:t>
      </w:r>
      <w:r>
        <w:rPr>
          <w:szCs w:val="28"/>
          <w:lang w:val="nb-NO"/>
        </w:rPr>
        <w:t xml:space="preserve">. </w:t>
      </w:r>
    </w:p>
    <w:p w:rsidR="00614B76" w:rsidRDefault="00FC554E" w:rsidP="00614B76">
      <w:pPr>
        <w:spacing w:before="120" w:after="120"/>
        <w:ind w:firstLine="720"/>
        <w:jc w:val="both"/>
        <w:rPr>
          <w:szCs w:val="28"/>
          <w:lang w:val="nb-NO"/>
        </w:rPr>
      </w:pPr>
      <w:r>
        <w:rPr>
          <w:szCs w:val="28"/>
          <w:lang w:val="nb-NO"/>
        </w:rPr>
        <w:t xml:space="preserve">Thực hiện ý kiến của Giám đốc </w:t>
      </w:r>
      <w:r w:rsidR="005C55D1">
        <w:rPr>
          <w:szCs w:val="28"/>
          <w:lang w:val="nb-NO"/>
        </w:rPr>
        <w:t>Sở Y tế - Nguyễn Lâm Thái Thuận,</w:t>
      </w:r>
      <w:r>
        <w:rPr>
          <w:szCs w:val="28"/>
          <w:lang w:val="nb-NO"/>
        </w:rPr>
        <w:t xml:space="preserve"> </w:t>
      </w:r>
      <w:r w:rsidRPr="00FC554E">
        <w:rPr>
          <w:szCs w:val="28"/>
          <w:lang w:val="nb-NO"/>
        </w:rPr>
        <w:t>Bệnh viện Đa kh</w:t>
      </w:r>
      <w:r w:rsidR="005C55D1">
        <w:rPr>
          <w:szCs w:val="28"/>
          <w:lang w:val="nb-NO"/>
        </w:rPr>
        <w:t>oa Sa Đéc đề nghị lãnh đạo các k</w:t>
      </w:r>
      <w:r w:rsidRPr="00FC554E">
        <w:rPr>
          <w:szCs w:val="28"/>
          <w:lang w:val="nb-NO"/>
        </w:rPr>
        <w:t xml:space="preserve">hoa, phòng </w:t>
      </w:r>
      <w:r w:rsidRPr="009F3F65">
        <w:rPr>
          <w:szCs w:val="28"/>
          <w:lang w:val="nb-NO"/>
        </w:rPr>
        <w:t>triển khai phổ biến đến toàn thể viên chức</w:t>
      </w:r>
      <w:r>
        <w:rPr>
          <w:szCs w:val="28"/>
          <w:lang w:val="nb-NO"/>
        </w:rPr>
        <w:t>,</w:t>
      </w:r>
      <w:r w:rsidRPr="009F3F65">
        <w:rPr>
          <w:szCs w:val="28"/>
          <w:lang w:val="nb-NO"/>
        </w:rPr>
        <w:t xml:space="preserve"> người lao động</w:t>
      </w:r>
      <w:r>
        <w:rPr>
          <w:szCs w:val="28"/>
          <w:lang w:val="nb-NO"/>
        </w:rPr>
        <w:t xml:space="preserve"> và</w:t>
      </w:r>
      <w:r w:rsidRPr="009F3F65">
        <w:rPr>
          <w:szCs w:val="28"/>
          <w:lang w:val="nb-NO"/>
        </w:rPr>
        <w:t xml:space="preserve"> người dân đến khám</w:t>
      </w:r>
      <w:r w:rsidR="00D6100B">
        <w:rPr>
          <w:szCs w:val="28"/>
          <w:lang w:val="nb-NO"/>
        </w:rPr>
        <w:t>,</w:t>
      </w:r>
      <w:r w:rsidRPr="009F3F65">
        <w:rPr>
          <w:szCs w:val="28"/>
          <w:lang w:val="nb-NO"/>
        </w:rPr>
        <w:t xml:space="preserve"> chữa bệnh </w:t>
      </w:r>
      <w:r>
        <w:rPr>
          <w:szCs w:val="28"/>
          <w:lang w:val="nb-NO"/>
        </w:rPr>
        <w:t xml:space="preserve">tại Bệnh viện </w:t>
      </w:r>
      <w:r w:rsidRPr="009F3F65">
        <w:rPr>
          <w:szCs w:val="28"/>
          <w:lang w:val="nb-NO"/>
        </w:rPr>
        <w:t>biết:</w:t>
      </w:r>
    </w:p>
    <w:p w:rsidR="00FC554E" w:rsidRPr="00614B76" w:rsidRDefault="00FC554E" w:rsidP="00614B76">
      <w:pPr>
        <w:spacing w:before="120" w:after="120"/>
        <w:ind w:firstLine="720"/>
        <w:jc w:val="both"/>
        <w:rPr>
          <w:szCs w:val="28"/>
          <w:lang w:val="nb-NO"/>
        </w:rPr>
      </w:pPr>
      <w:r w:rsidRPr="009F3F65">
        <w:rPr>
          <w:szCs w:val="28"/>
          <w:lang w:val="nb-NO"/>
        </w:rPr>
        <w:t xml:space="preserve">1. Danh sách các kênh chính thức của doanh nghiệp viễn thông di động thực hiện chuẩn hóa thông tin thuê bao </w:t>
      </w:r>
      <w:r w:rsidR="00D6100B">
        <w:rPr>
          <w:i/>
          <w:szCs w:val="28"/>
          <w:lang w:val="nb-NO"/>
        </w:rPr>
        <w:t>(P</w:t>
      </w:r>
      <w:r w:rsidRPr="00FC554E">
        <w:rPr>
          <w:i/>
          <w:szCs w:val="28"/>
          <w:lang w:val="nb-NO"/>
        </w:rPr>
        <w:t>hụ lục đính kèm).</w:t>
      </w:r>
    </w:p>
    <w:p w:rsidR="00FC554E" w:rsidRPr="000E72A6" w:rsidRDefault="00FC554E" w:rsidP="00614B76">
      <w:pPr>
        <w:tabs>
          <w:tab w:val="center" w:pos="-2410"/>
        </w:tabs>
        <w:spacing w:before="120" w:after="120"/>
        <w:jc w:val="both"/>
        <w:rPr>
          <w:szCs w:val="28"/>
          <w:lang w:val="nb-NO"/>
        </w:rPr>
      </w:pPr>
      <w:r>
        <w:rPr>
          <w:szCs w:val="28"/>
          <w:lang w:val="nb-NO"/>
        </w:rPr>
        <w:tab/>
      </w:r>
      <w:r w:rsidRPr="009F3F65">
        <w:rPr>
          <w:szCs w:val="28"/>
          <w:lang w:val="nb-NO"/>
        </w:rPr>
        <w:t>2. Chỉ thực hiện theo các thông báo cập nhật, chuẩn hoá thông tin thuê bao từ các kênh chính thức của các doanh nghiệp viễn thông di động sử dụng cho mục đích nhắn tin, gọi điện thông báo đề nghị chuẩn hóa thông tin thuê bao, chăm sóc khách hàng.</w:t>
      </w:r>
      <w:r w:rsidRPr="00BF16CA">
        <w:rPr>
          <w:szCs w:val="28"/>
          <w:lang w:val="nb-NO"/>
        </w:rPr>
        <w:tab/>
      </w:r>
      <w:r w:rsidRPr="00BF16CA">
        <w:rPr>
          <w:szCs w:val="28"/>
          <w:lang w:val="nb-NO"/>
        </w:rPr>
        <w:tab/>
      </w:r>
    </w:p>
    <w:p w:rsidR="004C17CC" w:rsidRPr="004E45EA" w:rsidRDefault="00614B76" w:rsidP="002C3E3F">
      <w:pPr>
        <w:pStyle w:val="Default"/>
        <w:spacing w:before="120" w:after="240"/>
        <w:ind w:firstLine="720"/>
        <w:jc w:val="both"/>
        <w:rPr>
          <w:sz w:val="28"/>
          <w:szCs w:val="28"/>
        </w:rPr>
      </w:pPr>
      <w:r>
        <w:rPr>
          <w:sz w:val="28"/>
          <w:szCs w:val="28"/>
        </w:rPr>
        <w:t xml:space="preserve">Đề nghị </w:t>
      </w:r>
      <w:r>
        <w:rPr>
          <w:sz w:val="28"/>
          <w:szCs w:val="28"/>
          <w:lang w:val="en-US"/>
        </w:rPr>
        <w:t>t</w:t>
      </w:r>
      <w:r w:rsidR="004C17CC" w:rsidRPr="004E45EA">
        <w:rPr>
          <w:sz w:val="28"/>
          <w:szCs w:val="28"/>
        </w:rPr>
        <w:t>rưởng</w:t>
      </w:r>
      <w:r w:rsidR="004C17CC" w:rsidRPr="006212DB">
        <w:rPr>
          <w:sz w:val="28"/>
          <w:szCs w:val="28"/>
        </w:rPr>
        <w:t xml:space="preserve"> các</w:t>
      </w:r>
      <w:r w:rsidR="00984A5E">
        <w:rPr>
          <w:sz w:val="28"/>
          <w:szCs w:val="28"/>
        </w:rPr>
        <w:t xml:space="preserve"> </w:t>
      </w:r>
      <w:r>
        <w:rPr>
          <w:sz w:val="28"/>
          <w:szCs w:val="28"/>
        </w:rPr>
        <w:t>k</w:t>
      </w:r>
      <w:r w:rsidR="004C17CC" w:rsidRPr="004E45EA">
        <w:rPr>
          <w:sz w:val="28"/>
          <w:szCs w:val="28"/>
        </w:rPr>
        <w:t xml:space="preserve">hoa, phòng thực hiện </w:t>
      </w:r>
      <w:r w:rsidR="004C17CC" w:rsidRPr="006212DB">
        <w:rPr>
          <w:sz w:val="28"/>
          <w:szCs w:val="28"/>
        </w:rPr>
        <w:t xml:space="preserve">tốt </w:t>
      </w:r>
      <w:r w:rsidR="004C17CC" w:rsidRPr="004E45EA">
        <w:rPr>
          <w:sz w:val="28"/>
          <w:szCs w:val="28"/>
        </w:rPr>
        <w:t>tinh thần Công văn này./.</w:t>
      </w:r>
    </w:p>
    <w:p w:rsidR="004C17CC" w:rsidRPr="00960C82" w:rsidRDefault="004C17CC" w:rsidP="004C17CC">
      <w:pPr>
        <w:pStyle w:val="Default"/>
        <w:spacing w:before="120" w:after="120"/>
        <w:ind w:firstLine="720"/>
        <w:jc w:val="both"/>
        <w:rPr>
          <w:sz w:val="6"/>
          <w:szCs w:val="28"/>
        </w:rPr>
      </w:pPr>
    </w:p>
    <w:tbl>
      <w:tblPr>
        <w:tblW w:w="9286" w:type="dxa"/>
        <w:jc w:val="center"/>
        <w:tblLook w:val="0000" w:firstRow="0" w:lastRow="0" w:firstColumn="0" w:lastColumn="0" w:noHBand="0" w:noVBand="0"/>
      </w:tblPr>
      <w:tblGrid>
        <w:gridCol w:w="4360"/>
        <w:gridCol w:w="4926"/>
      </w:tblGrid>
      <w:tr w:rsidR="004C17CC" w:rsidRPr="004846D5" w:rsidTr="00227498">
        <w:trPr>
          <w:jc w:val="center"/>
        </w:trPr>
        <w:tc>
          <w:tcPr>
            <w:tcW w:w="4360" w:type="dxa"/>
          </w:tcPr>
          <w:p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rsidR="004C17CC" w:rsidRPr="001B17E2" w:rsidRDefault="004C17CC" w:rsidP="00227498">
            <w:pPr>
              <w:rPr>
                <w:sz w:val="22"/>
                <w:lang w:val="vi-VN"/>
              </w:rPr>
            </w:pPr>
            <w:r w:rsidRPr="001B17E2">
              <w:rPr>
                <w:sz w:val="22"/>
                <w:lang w:val="vi-VN"/>
              </w:rPr>
              <w:t>- Như trên;</w:t>
            </w:r>
          </w:p>
          <w:p w:rsidR="004C17CC" w:rsidRPr="00984A5E" w:rsidRDefault="004C17CC" w:rsidP="00227498">
            <w:pPr>
              <w:rPr>
                <w:sz w:val="22"/>
                <w:lang w:val="vi-VN"/>
              </w:rPr>
            </w:pPr>
            <w:r w:rsidRPr="001B17E2">
              <w:rPr>
                <w:sz w:val="22"/>
                <w:lang w:val="vi-VN"/>
              </w:rPr>
              <w:t xml:space="preserve">- GĐ và các PGĐ BV (b/c);  </w:t>
            </w:r>
          </w:p>
          <w:p w:rsidR="001B17E2" w:rsidRPr="00984A5E" w:rsidRDefault="001B17E2" w:rsidP="00227498">
            <w:pPr>
              <w:rPr>
                <w:sz w:val="22"/>
                <w:lang w:val="vi-VN"/>
              </w:rPr>
            </w:pPr>
            <w:r w:rsidRPr="00984A5E">
              <w:rPr>
                <w:sz w:val="22"/>
                <w:lang w:val="vi-VN"/>
              </w:rPr>
              <w:t>- Trang TTĐT BV;</w:t>
            </w:r>
          </w:p>
          <w:p w:rsidR="004C17CC" w:rsidRPr="00225D88" w:rsidRDefault="00225D88" w:rsidP="00227498">
            <w:pPr>
              <w:rPr>
                <w:sz w:val="26"/>
              </w:rPr>
            </w:pPr>
            <w:r>
              <w:rPr>
                <w:sz w:val="22"/>
                <w:lang w:val="vi-VN"/>
              </w:rPr>
              <w:t>- Lưu: VT, HCQT</w:t>
            </w:r>
            <w:r w:rsidRPr="006212DB">
              <w:rPr>
                <w:sz w:val="22"/>
                <w:lang w:val="vi-VN"/>
              </w:rPr>
              <w:t xml:space="preserve">. </w:t>
            </w:r>
            <w:r>
              <w:rPr>
                <w:sz w:val="22"/>
              </w:rPr>
              <w:t>Nhut.</w:t>
            </w:r>
          </w:p>
        </w:tc>
        <w:tc>
          <w:tcPr>
            <w:tcW w:w="4926" w:type="dxa"/>
          </w:tcPr>
          <w:p w:rsidR="004C17CC" w:rsidRPr="00984A5E" w:rsidRDefault="004C17CC" w:rsidP="00227498">
            <w:pPr>
              <w:jc w:val="center"/>
              <w:rPr>
                <w:b/>
                <w:lang w:val="vi-VN"/>
              </w:rPr>
            </w:pPr>
            <w:r w:rsidRPr="00984A5E">
              <w:rPr>
                <w:b/>
                <w:lang w:val="vi-VN"/>
              </w:rPr>
              <w:t xml:space="preserve">      GIÁM ĐỐC</w:t>
            </w:r>
          </w:p>
          <w:p w:rsidR="004C17CC" w:rsidRPr="00984A5E" w:rsidRDefault="004C17CC" w:rsidP="00227498">
            <w:pPr>
              <w:jc w:val="center"/>
              <w:rPr>
                <w:b/>
                <w:lang w:val="vi-VN"/>
              </w:rPr>
            </w:pPr>
          </w:p>
          <w:p w:rsidR="004C17CC" w:rsidRPr="00984A5E" w:rsidRDefault="004C17CC" w:rsidP="00227498">
            <w:pPr>
              <w:jc w:val="center"/>
              <w:rPr>
                <w:b/>
                <w:sz w:val="36"/>
                <w:lang w:val="vi-VN"/>
              </w:rPr>
            </w:pPr>
          </w:p>
          <w:p w:rsidR="004C17CC" w:rsidRPr="00984A5E" w:rsidRDefault="004C17CC" w:rsidP="00227498">
            <w:pPr>
              <w:jc w:val="center"/>
              <w:rPr>
                <w:b/>
                <w:sz w:val="40"/>
                <w:lang w:val="vi-VN"/>
              </w:rPr>
            </w:pPr>
          </w:p>
          <w:p w:rsidR="004C17CC" w:rsidRPr="00984A5E" w:rsidRDefault="004C17CC" w:rsidP="002C3E3F">
            <w:pPr>
              <w:spacing w:before="120"/>
              <w:jc w:val="center"/>
              <w:rPr>
                <w:iCs/>
                <w:color w:val="0000FF"/>
                <w:sz w:val="26"/>
                <w:lang w:val="vi-VN"/>
              </w:rPr>
            </w:pPr>
            <w:r w:rsidRPr="00984A5E">
              <w:rPr>
                <w:b/>
                <w:lang w:val="vi-VN"/>
              </w:rPr>
              <w:t xml:space="preserve">     Trần Thanh Tùng</w:t>
            </w:r>
          </w:p>
        </w:tc>
      </w:tr>
    </w:tbl>
    <w:p w:rsidR="00297E18" w:rsidRPr="006114F2" w:rsidRDefault="00297E18" w:rsidP="006114F2">
      <w:pPr>
        <w:jc w:val="center"/>
        <w:rPr>
          <w:b/>
          <w:color w:val="000000"/>
          <w:szCs w:val="28"/>
        </w:rPr>
      </w:pPr>
      <w:r>
        <w:rPr>
          <w:b/>
          <w:color w:val="000000"/>
          <w:szCs w:val="28"/>
        </w:rPr>
        <w:lastRenderedPageBreak/>
        <w:t>PHỤ LỤC</w:t>
      </w:r>
    </w:p>
    <w:p w:rsidR="00297E18" w:rsidRDefault="00297E18" w:rsidP="006114F2">
      <w:pPr>
        <w:autoSpaceDE w:val="0"/>
        <w:autoSpaceDN w:val="0"/>
        <w:adjustRightInd w:val="0"/>
        <w:spacing w:before="120"/>
        <w:jc w:val="center"/>
        <w:rPr>
          <w:b/>
          <w:color w:val="000000" w:themeColor="text1"/>
          <w:szCs w:val="28"/>
        </w:rPr>
      </w:pPr>
      <w:r w:rsidRPr="00433B49">
        <w:rPr>
          <w:b/>
          <w:color w:val="000000" w:themeColor="text1"/>
          <w:szCs w:val="28"/>
        </w:rPr>
        <w:t>DANH SÁCH KÊNH CHÍNH THỨC CỦA CÁC DOANH NGHIỆP</w:t>
      </w:r>
    </w:p>
    <w:p w:rsidR="006114F2" w:rsidRDefault="006114F2" w:rsidP="006114F2">
      <w:pPr>
        <w:autoSpaceDE w:val="0"/>
        <w:autoSpaceDN w:val="0"/>
        <w:adjustRightInd w:val="0"/>
        <w:spacing w:before="120"/>
        <w:jc w:val="center"/>
        <w:rPr>
          <w:i/>
          <w:color w:val="000000" w:themeColor="text1"/>
          <w:sz w:val="26"/>
          <w:szCs w:val="26"/>
        </w:rPr>
      </w:pPr>
      <w:r w:rsidRPr="003A0F8E">
        <w:rPr>
          <w:i/>
          <w:color w:val="000000" w:themeColor="text1"/>
          <w:sz w:val="26"/>
          <w:szCs w:val="26"/>
        </w:rPr>
        <w:t>(Kèm theo Công văn số:            /BVĐKSĐ-HCQT ngày          tháng  3  năm  2023</w:t>
      </w:r>
    </w:p>
    <w:p w:rsidR="006114F2" w:rsidRDefault="006114F2" w:rsidP="006114F2">
      <w:pPr>
        <w:autoSpaceDE w:val="0"/>
        <w:autoSpaceDN w:val="0"/>
        <w:adjustRightInd w:val="0"/>
        <w:jc w:val="center"/>
        <w:rPr>
          <w:i/>
          <w:color w:val="000000" w:themeColor="text1"/>
          <w:sz w:val="26"/>
          <w:szCs w:val="26"/>
        </w:rPr>
      </w:pPr>
      <w:r w:rsidRPr="003A0F8E">
        <w:rPr>
          <w:i/>
          <w:color w:val="000000" w:themeColor="text1"/>
          <w:sz w:val="26"/>
          <w:szCs w:val="26"/>
        </w:rPr>
        <w:t xml:space="preserve"> của Bệnh viện Đa khoa Sa Đéc)</w:t>
      </w:r>
    </w:p>
    <w:p w:rsidR="006114F2" w:rsidRPr="006114F2" w:rsidRDefault="006114F2" w:rsidP="006114F2">
      <w:pPr>
        <w:autoSpaceDE w:val="0"/>
        <w:autoSpaceDN w:val="0"/>
        <w:adjustRightInd w:val="0"/>
        <w:jc w:val="center"/>
        <w:rPr>
          <w:i/>
          <w:color w:val="000000" w:themeColor="text1"/>
          <w:sz w:val="26"/>
          <w:szCs w:val="26"/>
        </w:rPr>
      </w:pPr>
      <w:bookmarkStart w:id="0" w:name="_GoBack"/>
      <w:bookmarkEnd w:id="0"/>
    </w:p>
    <w:p w:rsidR="00297E18" w:rsidRPr="000A4B8C" w:rsidRDefault="00297E18" w:rsidP="003A0F8E">
      <w:pPr>
        <w:autoSpaceDE w:val="0"/>
        <w:autoSpaceDN w:val="0"/>
        <w:adjustRightInd w:val="0"/>
        <w:spacing w:before="60" w:after="60"/>
        <w:ind w:firstLine="720"/>
        <w:jc w:val="both"/>
        <w:rPr>
          <w:b/>
          <w:bCs/>
          <w:color w:val="000000" w:themeColor="text1"/>
          <w:szCs w:val="28"/>
        </w:rPr>
      </w:pPr>
      <w:r w:rsidRPr="000A4B8C">
        <w:rPr>
          <w:b/>
          <w:bCs/>
          <w:color w:val="000000" w:themeColor="text1"/>
          <w:szCs w:val="28"/>
        </w:rPr>
        <w:t>1. Viettel</w:t>
      </w:r>
    </w:p>
    <w:p w:rsidR="00297E18" w:rsidRPr="000A4B8C" w:rsidRDefault="00297E18" w:rsidP="003A0F8E">
      <w:pPr>
        <w:autoSpaceDE w:val="0"/>
        <w:autoSpaceDN w:val="0"/>
        <w:adjustRightInd w:val="0"/>
        <w:spacing w:before="60" w:after="60"/>
        <w:ind w:firstLine="720"/>
        <w:jc w:val="both"/>
        <w:rPr>
          <w:bCs/>
          <w:color w:val="000000" w:themeColor="text1"/>
          <w:szCs w:val="28"/>
        </w:rPr>
      </w:pPr>
      <w:r w:rsidRPr="000A4B8C">
        <w:rPr>
          <w:color w:val="000000" w:themeColor="text1"/>
          <w:szCs w:val="28"/>
        </w:rPr>
        <w:t xml:space="preserve">- Tên hiển thị khi nhắn tin mời khách hàng chuẩn hóa thông tin thuê bao: </w:t>
      </w:r>
      <w:r w:rsidRPr="000A4B8C">
        <w:rPr>
          <w:bCs/>
          <w:color w:val="000000" w:themeColor="text1"/>
          <w:szCs w:val="28"/>
        </w:rPr>
        <w:t>VIETTEL.</w:t>
      </w:r>
    </w:p>
    <w:p w:rsidR="00297E18" w:rsidRPr="000A4B8C" w:rsidRDefault="00297E18" w:rsidP="003A0F8E">
      <w:pPr>
        <w:autoSpaceDE w:val="0"/>
        <w:autoSpaceDN w:val="0"/>
        <w:adjustRightInd w:val="0"/>
        <w:spacing w:before="60" w:after="60"/>
        <w:ind w:firstLine="720"/>
        <w:jc w:val="both"/>
        <w:rPr>
          <w:color w:val="000000" w:themeColor="text1"/>
          <w:szCs w:val="28"/>
        </w:rPr>
      </w:pPr>
      <w:r w:rsidRPr="000A4B8C">
        <w:rPr>
          <w:color w:val="000000" w:themeColor="text1"/>
          <w:szCs w:val="28"/>
        </w:rPr>
        <w:t xml:space="preserve">- Số điện thoại tổng đài gọi ra thông báo mời khách hàng chuẩn hóa thông tin thuê bao: </w:t>
      </w:r>
      <w:r w:rsidRPr="000A4B8C">
        <w:rPr>
          <w:bCs/>
          <w:color w:val="000000" w:themeColor="text1"/>
          <w:szCs w:val="28"/>
        </w:rPr>
        <w:t xml:space="preserve">02462660198 </w:t>
      </w:r>
      <w:r w:rsidRPr="000A4B8C">
        <w:rPr>
          <w:color w:val="000000" w:themeColor="text1"/>
          <w:szCs w:val="28"/>
        </w:rPr>
        <w:t>(Tên hiển thị:</w:t>
      </w:r>
      <w:r w:rsidRPr="000A4B8C">
        <w:rPr>
          <w:bCs/>
          <w:color w:val="000000" w:themeColor="text1"/>
          <w:szCs w:val="28"/>
        </w:rPr>
        <w:t xml:space="preserve"> VIETTELCSKH</w:t>
      </w:r>
      <w:r w:rsidRPr="000A4B8C">
        <w:rPr>
          <w:color w:val="000000" w:themeColor="text1"/>
          <w:szCs w:val="28"/>
        </w:rPr>
        <w:t xml:space="preserve">); </w:t>
      </w:r>
      <w:r w:rsidRPr="000A4B8C">
        <w:rPr>
          <w:bCs/>
          <w:color w:val="000000" w:themeColor="text1"/>
          <w:szCs w:val="28"/>
        </w:rPr>
        <w:t>02466888098</w:t>
      </w:r>
      <w:r w:rsidRPr="000A4B8C">
        <w:rPr>
          <w:color w:val="000000" w:themeColor="text1"/>
          <w:szCs w:val="28"/>
        </w:rPr>
        <w:t xml:space="preserve"> (Tên hiển thị: V</w:t>
      </w:r>
      <w:r w:rsidRPr="000A4B8C">
        <w:rPr>
          <w:bCs/>
          <w:color w:val="000000" w:themeColor="text1"/>
          <w:szCs w:val="28"/>
        </w:rPr>
        <w:t>IETTELCARE</w:t>
      </w:r>
      <w:r w:rsidRPr="000A4B8C">
        <w:rPr>
          <w:color w:val="000000" w:themeColor="text1"/>
          <w:szCs w:val="28"/>
        </w:rPr>
        <w:t>).</w:t>
      </w:r>
    </w:p>
    <w:p w:rsidR="00297E18" w:rsidRPr="000A4B8C" w:rsidRDefault="00297E18" w:rsidP="003A0F8E">
      <w:pPr>
        <w:autoSpaceDE w:val="0"/>
        <w:autoSpaceDN w:val="0"/>
        <w:adjustRightInd w:val="0"/>
        <w:spacing w:before="60" w:after="60"/>
        <w:ind w:firstLine="720"/>
        <w:jc w:val="both"/>
        <w:rPr>
          <w:b/>
          <w:bCs/>
          <w:color w:val="000000" w:themeColor="text1"/>
          <w:szCs w:val="28"/>
        </w:rPr>
      </w:pPr>
      <w:r w:rsidRPr="000A4B8C">
        <w:rPr>
          <w:b/>
          <w:bCs/>
          <w:color w:val="000000" w:themeColor="text1"/>
          <w:szCs w:val="28"/>
        </w:rPr>
        <w:t>2. Vinaphone – VNPT</w:t>
      </w:r>
    </w:p>
    <w:p w:rsidR="00297E18" w:rsidRPr="000A4B8C" w:rsidRDefault="00297E18" w:rsidP="003A0F8E">
      <w:pPr>
        <w:autoSpaceDE w:val="0"/>
        <w:autoSpaceDN w:val="0"/>
        <w:adjustRightInd w:val="0"/>
        <w:spacing w:before="60" w:after="60"/>
        <w:ind w:firstLine="720"/>
        <w:jc w:val="both"/>
        <w:rPr>
          <w:bCs/>
          <w:color w:val="000000" w:themeColor="text1"/>
          <w:szCs w:val="28"/>
        </w:rPr>
      </w:pPr>
      <w:r w:rsidRPr="000A4B8C">
        <w:rPr>
          <w:color w:val="000000" w:themeColor="text1"/>
          <w:szCs w:val="28"/>
        </w:rPr>
        <w:t>- Tên hiển thị khi nhắn tin mời khách hàng chuẩn hóa thông tin thuê bao</w:t>
      </w:r>
      <w:r w:rsidRPr="000A4B8C">
        <w:rPr>
          <w:bCs/>
          <w:color w:val="000000" w:themeColor="text1"/>
          <w:szCs w:val="28"/>
        </w:rPr>
        <w:t>: VinaPhone.</w:t>
      </w:r>
    </w:p>
    <w:p w:rsidR="00297E18" w:rsidRPr="000A4B8C" w:rsidRDefault="00297E18" w:rsidP="003A0F8E">
      <w:pPr>
        <w:autoSpaceDE w:val="0"/>
        <w:autoSpaceDN w:val="0"/>
        <w:adjustRightInd w:val="0"/>
        <w:spacing w:before="60" w:after="60"/>
        <w:ind w:firstLine="720"/>
        <w:jc w:val="both"/>
        <w:rPr>
          <w:bCs/>
          <w:color w:val="000000" w:themeColor="text1"/>
          <w:szCs w:val="28"/>
        </w:rPr>
      </w:pPr>
      <w:r w:rsidRPr="000A4B8C">
        <w:rPr>
          <w:color w:val="000000" w:themeColor="text1"/>
          <w:szCs w:val="28"/>
        </w:rPr>
        <w:t xml:space="preserve">- Số điện thoại gọi ra thông báo mời khách hàng chuẩn hóa thông tin thuê bao: </w:t>
      </w:r>
      <w:r w:rsidRPr="000A4B8C">
        <w:rPr>
          <w:bCs/>
          <w:color w:val="000000" w:themeColor="text1"/>
          <w:szCs w:val="28"/>
        </w:rPr>
        <w:t>0888001091; 0911001091;</w:t>
      </w:r>
      <w:r w:rsidRPr="000A4B8C">
        <w:rPr>
          <w:color w:val="000000" w:themeColor="text1"/>
          <w:szCs w:val="28"/>
        </w:rPr>
        <w:t xml:space="preserve"> Tên hiển thị:</w:t>
      </w:r>
      <w:r w:rsidRPr="000A4B8C">
        <w:rPr>
          <w:bCs/>
          <w:color w:val="000000" w:themeColor="text1"/>
          <w:szCs w:val="28"/>
        </w:rPr>
        <w:t xml:space="preserve"> VinaPhone.</w:t>
      </w:r>
    </w:p>
    <w:p w:rsidR="00297E18" w:rsidRPr="000A4B8C" w:rsidRDefault="00297E18" w:rsidP="003A0F8E">
      <w:pPr>
        <w:autoSpaceDE w:val="0"/>
        <w:autoSpaceDN w:val="0"/>
        <w:adjustRightInd w:val="0"/>
        <w:spacing w:before="60" w:after="60"/>
        <w:ind w:firstLine="720"/>
        <w:jc w:val="both"/>
        <w:rPr>
          <w:b/>
          <w:bCs/>
          <w:color w:val="000000" w:themeColor="text1"/>
          <w:szCs w:val="28"/>
        </w:rPr>
      </w:pPr>
      <w:r w:rsidRPr="000A4B8C">
        <w:rPr>
          <w:b/>
          <w:bCs/>
          <w:color w:val="000000" w:themeColor="text1"/>
          <w:szCs w:val="28"/>
        </w:rPr>
        <w:t>3. MobiFone</w:t>
      </w:r>
    </w:p>
    <w:p w:rsidR="00297E18" w:rsidRPr="000A4B8C" w:rsidRDefault="00297E18" w:rsidP="003A0F8E">
      <w:pPr>
        <w:autoSpaceDE w:val="0"/>
        <w:autoSpaceDN w:val="0"/>
        <w:adjustRightInd w:val="0"/>
        <w:spacing w:before="60" w:after="60"/>
        <w:ind w:firstLine="720"/>
        <w:jc w:val="both"/>
        <w:rPr>
          <w:color w:val="000000" w:themeColor="text1"/>
          <w:szCs w:val="28"/>
        </w:rPr>
      </w:pPr>
      <w:r w:rsidRPr="000A4B8C">
        <w:rPr>
          <w:color w:val="000000" w:themeColor="text1"/>
          <w:szCs w:val="28"/>
        </w:rPr>
        <w:t xml:space="preserve">- Tên hiển thị khi nhắn tin mời khách hàng chuẩn hóa thông tin thuê bao: </w:t>
      </w:r>
      <w:r w:rsidRPr="000A4B8C">
        <w:rPr>
          <w:bCs/>
          <w:color w:val="000000" w:themeColor="text1"/>
          <w:szCs w:val="28"/>
        </w:rPr>
        <w:t>MobiFone.</w:t>
      </w:r>
    </w:p>
    <w:p w:rsidR="00297E18" w:rsidRPr="000A4B8C" w:rsidRDefault="00297E18" w:rsidP="003A0F8E">
      <w:pPr>
        <w:autoSpaceDE w:val="0"/>
        <w:autoSpaceDN w:val="0"/>
        <w:adjustRightInd w:val="0"/>
        <w:spacing w:before="60" w:after="60"/>
        <w:ind w:firstLine="720"/>
        <w:jc w:val="both"/>
        <w:rPr>
          <w:bCs/>
          <w:color w:val="000000" w:themeColor="text1"/>
          <w:szCs w:val="28"/>
        </w:rPr>
      </w:pPr>
      <w:r w:rsidRPr="000A4B8C">
        <w:rPr>
          <w:color w:val="000000" w:themeColor="text1"/>
          <w:szCs w:val="28"/>
        </w:rPr>
        <w:t xml:space="preserve">- Số điện thoại gọi ra thông báo mời khách hàng chuẩn hóa thông tin thuê bao: </w:t>
      </w:r>
      <w:r w:rsidRPr="000A4B8C">
        <w:rPr>
          <w:bCs/>
          <w:color w:val="000000" w:themeColor="text1"/>
          <w:szCs w:val="28"/>
        </w:rPr>
        <w:t>9090.</w:t>
      </w:r>
    </w:p>
    <w:p w:rsidR="00297E18" w:rsidRPr="000A4B8C" w:rsidRDefault="00297E18" w:rsidP="003A0F8E">
      <w:pPr>
        <w:autoSpaceDE w:val="0"/>
        <w:autoSpaceDN w:val="0"/>
        <w:adjustRightInd w:val="0"/>
        <w:spacing w:before="60" w:after="60"/>
        <w:ind w:firstLine="720"/>
        <w:jc w:val="both"/>
        <w:rPr>
          <w:b/>
          <w:bCs/>
          <w:color w:val="000000" w:themeColor="text1"/>
          <w:szCs w:val="28"/>
        </w:rPr>
      </w:pPr>
      <w:r w:rsidRPr="000A4B8C">
        <w:rPr>
          <w:b/>
          <w:bCs/>
          <w:color w:val="000000" w:themeColor="text1"/>
          <w:szCs w:val="28"/>
        </w:rPr>
        <w:t>4. Vietnamobile</w:t>
      </w:r>
    </w:p>
    <w:p w:rsidR="00297E18" w:rsidRPr="000A4B8C" w:rsidRDefault="00297E18" w:rsidP="003A0F8E">
      <w:pPr>
        <w:autoSpaceDE w:val="0"/>
        <w:autoSpaceDN w:val="0"/>
        <w:adjustRightInd w:val="0"/>
        <w:spacing w:before="60" w:after="60"/>
        <w:ind w:firstLine="720"/>
        <w:jc w:val="both"/>
        <w:rPr>
          <w:bCs/>
          <w:color w:val="000000" w:themeColor="text1"/>
          <w:szCs w:val="28"/>
        </w:rPr>
      </w:pPr>
      <w:r w:rsidRPr="000A4B8C">
        <w:rPr>
          <w:color w:val="000000" w:themeColor="text1"/>
          <w:szCs w:val="28"/>
        </w:rPr>
        <w:t xml:space="preserve">- Số điện thoại gọi ra thông báo mời khách hàng chuẩn hóa thông tin thuê bao: </w:t>
      </w:r>
      <w:r w:rsidRPr="000A4B8C">
        <w:rPr>
          <w:bCs/>
          <w:color w:val="000000" w:themeColor="text1"/>
          <w:szCs w:val="28"/>
        </w:rPr>
        <w:t>0921667667.</w:t>
      </w:r>
    </w:p>
    <w:p w:rsidR="00297E18" w:rsidRPr="000A4B8C" w:rsidRDefault="00297E18" w:rsidP="003A0F8E">
      <w:pPr>
        <w:autoSpaceDE w:val="0"/>
        <w:autoSpaceDN w:val="0"/>
        <w:adjustRightInd w:val="0"/>
        <w:spacing w:before="60" w:after="60"/>
        <w:ind w:firstLine="720"/>
        <w:jc w:val="both"/>
        <w:rPr>
          <w:b/>
          <w:bCs/>
          <w:color w:val="000000" w:themeColor="text1"/>
          <w:szCs w:val="28"/>
        </w:rPr>
      </w:pPr>
      <w:r w:rsidRPr="000A4B8C">
        <w:rPr>
          <w:b/>
          <w:bCs/>
          <w:color w:val="000000" w:themeColor="text1"/>
          <w:szCs w:val="28"/>
        </w:rPr>
        <w:t>5. Đông Dương - Itelecom</w:t>
      </w:r>
    </w:p>
    <w:p w:rsidR="003A0F8E" w:rsidRPr="000A4B8C" w:rsidRDefault="00297E18" w:rsidP="003A0F8E">
      <w:pPr>
        <w:autoSpaceDE w:val="0"/>
        <w:autoSpaceDN w:val="0"/>
        <w:adjustRightInd w:val="0"/>
        <w:spacing w:before="60" w:after="60"/>
        <w:ind w:firstLine="720"/>
        <w:jc w:val="both"/>
        <w:rPr>
          <w:bCs/>
          <w:color w:val="000000" w:themeColor="text1"/>
          <w:szCs w:val="28"/>
        </w:rPr>
      </w:pPr>
      <w:r w:rsidRPr="000A4B8C">
        <w:rPr>
          <w:color w:val="000000" w:themeColor="text1"/>
          <w:szCs w:val="28"/>
        </w:rPr>
        <w:t xml:space="preserve">- Tên hiển thị khi nhắn tin mời khách hàng chuẩn hóa thông tin thuê bao: </w:t>
      </w:r>
      <w:r w:rsidRPr="000A4B8C">
        <w:rPr>
          <w:bCs/>
          <w:color w:val="000000" w:themeColor="text1"/>
          <w:szCs w:val="28"/>
        </w:rPr>
        <w:t>iTel</w:t>
      </w:r>
    </w:p>
    <w:p w:rsidR="00297E18" w:rsidRPr="000A4B8C" w:rsidRDefault="00297E18" w:rsidP="003A0F8E">
      <w:pPr>
        <w:autoSpaceDE w:val="0"/>
        <w:autoSpaceDN w:val="0"/>
        <w:adjustRightInd w:val="0"/>
        <w:spacing w:before="60" w:after="60"/>
        <w:ind w:firstLine="720"/>
        <w:jc w:val="both"/>
        <w:rPr>
          <w:bCs/>
          <w:color w:val="000000" w:themeColor="text1"/>
          <w:szCs w:val="28"/>
        </w:rPr>
      </w:pPr>
      <w:r w:rsidRPr="000A4B8C">
        <w:rPr>
          <w:bCs/>
          <w:color w:val="000000" w:themeColor="text1"/>
          <w:szCs w:val="28"/>
        </w:rPr>
        <w:t xml:space="preserve"> </w:t>
      </w:r>
      <w:r w:rsidRPr="000A4B8C">
        <w:rPr>
          <w:color w:val="000000" w:themeColor="text1"/>
          <w:szCs w:val="28"/>
        </w:rPr>
        <w:t xml:space="preserve">- Số điện thoại gọi ra thông báo mời khách hàng chuẩn hóa thông tin thuê bao: </w:t>
      </w:r>
      <w:r w:rsidRPr="000A4B8C">
        <w:rPr>
          <w:bCs/>
          <w:color w:val="000000" w:themeColor="text1"/>
          <w:szCs w:val="28"/>
        </w:rPr>
        <w:t>0879028888.</w:t>
      </w:r>
    </w:p>
    <w:p w:rsidR="00297E18" w:rsidRPr="000A4B8C" w:rsidRDefault="00297E18" w:rsidP="003A0F8E">
      <w:pPr>
        <w:autoSpaceDE w:val="0"/>
        <w:autoSpaceDN w:val="0"/>
        <w:adjustRightInd w:val="0"/>
        <w:spacing w:before="60" w:after="60"/>
        <w:ind w:firstLine="720"/>
        <w:jc w:val="both"/>
        <w:rPr>
          <w:b/>
          <w:bCs/>
          <w:color w:val="000000" w:themeColor="text1"/>
          <w:szCs w:val="28"/>
        </w:rPr>
      </w:pPr>
      <w:r w:rsidRPr="000A4B8C">
        <w:rPr>
          <w:b/>
          <w:bCs/>
          <w:color w:val="000000" w:themeColor="text1"/>
          <w:szCs w:val="28"/>
        </w:rPr>
        <w:t>6. ASIM Telecom - Local</w:t>
      </w:r>
    </w:p>
    <w:p w:rsidR="00297E18" w:rsidRPr="000A4B8C" w:rsidRDefault="00297E18" w:rsidP="003A0F8E">
      <w:pPr>
        <w:autoSpaceDE w:val="0"/>
        <w:autoSpaceDN w:val="0"/>
        <w:adjustRightInd w:val="0"/>
        <w:spacing w:before="60" w:after="60"/>
        <w:ind w:firstLine="720"/>
        <w:jc w:val="both"/>
        <w:rPr>
          <w:bCs/>
          <w:color w:val="000000" w:themeColor="text1"/>
          <w:szCs w:val="28"/>
        </w:rPr>
      </w:pPr>
      <w:r w:rsidRPr="000A4B8C">
        <w:rPr>
          <w:color w:val="000000" w:themeColor="text1"/>
          <w:szCs w:val="28"/>
        </w:rPr>
        <w:t xml:space="preserve">- Tên hiển thị khi nhắn tin mời khách hàng chuẩn hóa thông tin thuê bao: </w:t>
      </w:r>
      <w:r w:rsidRPr="000A4B8C">
        <w:rPr>
          <w:bCs/>
          <w:color w:val="000000" w:themeColor="text1"/>
          <w:szCs w:val="28"/>
        </w:rPr>
        <w:t>myLocal.vn.</w:t>
      </w:r>
    </w:p>
    <w:p w:rsidR="00297E18" w:rsidRPr="000A4B8C" w:rsidRDefault="00297E18" w:rsidP="003A0F8E">
      <w:pPr>
        <w:autoSpaceDE w:val="0"/>
        <w:autoSpaceDN w:val="0"/>
        <w:adjustRightInd w:val="0"/>
        <w:spacing w:before="60" w:after="60"/>
        <w:ind w:firstLine="720"/>
        <w:jc w:val="both"/>
        <w:rPr>
          <w:bCs/>
          <w:color w:val="000000" w:themeColor="text1"/>
          <w:szCs w:val="28"/>
        </w:rPr>
      </w:pPr>
      <w:r w:rsidRPr="000A4B8C">
        <w:rPr>
          <w:color w:val="000000" w:themeColor="text1"/>
          <w:szCs w:val="28"/>
        </w:rPr>
        <w:t xml:space="preserve">- Số điện thoại gọi ra thông báo mời khách hàng chuẩn hóa thông tin thuê bao: </w:t>
      </w:r>
      <w:r w:rsidRPr="000A4B8C">
        <w:rPr>
          <w:bCs/>
          <w:color w:val="000000" w:themeColor="text1"/>
          <w:szCs w:val="28"/>
        </w:rPr>
        <w:t>0899 096 854</w:t>
      </w:r>
      <w:r w:rsidRPr="000A4B8C">
        <w:rPr>
          <w:color w:val="000000" w:themeColor="text1"/>
          <w:szCs w:val="28"/>
        </w:rPr>
        <w:t xml:space="preserve"> (tên hiển thị </w:t>
      </w:r>
      <w:r w:rsidRPr="000A4B8C">
        <w:rPr>
          <w:bCs/>
          <w:color w:val="000000" w:themeColor="text1"/>
          <w:szCs w:val="28"/>
        </w:rPr>
        <w:t>LOCAL).</w:t>
      </w:r>
    </w:p>
    <w:p w:rsidR="00297E18" w:rsidRPr="000A4B8C" w:rsidRDefault="00297E18" w:rsidP="003A0F8E">
      <w:pPr>
        <w:autoSpaceDE w:val="0"/>
        <w:autoSpaceDN w:val="0"/>
        <w:adjustRightInd w:val="0"/>
        <w:spacing w:before="60" w:after="60"/>
        <w:ind w:firstLine="720"/>
        <w:jc w:val="both"/>
        <w:rPr>
          <w:b/>
          <w:bCs/>
          <w:color w:val="000000" w:themeColor="text1"/>
          <w:szCs w:val="28"/>
        </w:rPr>
      </w:pPr>
      <w:r w:rsidRPr="000A4B8C">
        <w:rPr>
          <w:b/>
          <w:bCs/>
          <w:color w:val="000000" w:themeColor="text1"/>
          <w:szCs w:val="28"/>
        </w:rPr>
        <w:t>7. Mobicast - WINTEL</w:t>
      </w:r>
    </w:p>
    <w:p w:rsidR="00297E18" w:rsidRPr="000A4B8C" w:rsidRDefault="00297E18" w:rsidP="000A4B8C">
      <w:pPr>
        <w:autoSpaceDE w:val="0"/>
        <w:autoSpaceDN w:val="0"/>
        <w:adjustRightInd w:val="0"/>
        <w:spacing w:before="60" w:after="60"/>
        <w:ind w:firstLine="720"/>
        <w:jc w:val="both"/>
        <w:rPr>
          <w:bCs/>
          <w:color w:val="000000" w:themeColor="text1"/>
          <w:szCs w:val="28"/>
        </w:rPr>
      </w:pPr>
      <w:r w:rsidRPr="000A4B8C">
        <w:rPr>
          <w:color w:val="000000" w:themeColor="text1"/>
          <w:szCs w:val="28"/>
        </w:rPr>
        <w:t>- Tên hiển thị khi nhắn tin mời khách hàng chuẩn hóa thông tin thuê bao</w:t>
      </w:r>
      <w:r w:rsidRPr="000A4B8C">
        <w:rPr>
          <w:bCs/>
          <w:color w:val="000000" w:themeColor="text1"/>
          <w:szCs w:val="28"/>
        </w:rPr>
        <w:t>:</w:t>
      </w:r>
      <w:r w:rsidR="000A4B8C" w:rsidRPr="000A4B8C">
        <w:rPr>
          <w:bCs/>
          <w:color w:val="000000" w:themeColor="text1"/>
          <w:szCs w:val="28"/>
        </w:rPr>
        <w:t xml:space="preserve"> </w:t>
      </w:r>
      <w:r w:rsidRPr="000A4B8C">
        <w:rPr>
          <w:bCs/>
          <w:color w:val="000000" w:themeColor="text1"/>
          <w:szCs w:val="28"/>
        </w:rPr>
        <w:t>Wintel.</w:t>
      </w:r>
    </w:p>
    <w:p w:rsidR="004C17CC" w:rsidRPr="000A4B8C" w:rsidRDefault="00297E18" w:rsidP="003A0F8E">
      <w:pPr>
        <w:autoSpaceDE w:val="0"/>
        <w:autoSpaceDN w:val="0"/>
        <w:adjustRightInd w:val="0"/>
        <w:spacing w:before="60" w:after="60"/>
        <w:ind w:firstLine="720"/>
        <w:jc w:val="both"/>
        <w:rPr>
          <w:color w:val="000000" w:themeColor="text1"/>
        </w:rPr>
      </w:pPr>
      <w:r w:rsidRPr="000A4B8C">
        <w:rPr>
          <w:color w:val="000000" w:themeColor="text1"/>
          <w:szCs w:val="28"/>
        </w:rPr>
        <w:t xml:space="preserve">- Số điện thoại gọi ra thông báo mời khách hàng chuẩn hóa thông tin thuê bao: </w:t>
      </w:r>
      <w:r w:rsidRPr="000A4B8C">
        <w:rPr>
          <w:bCs/>
          <w:color w:val="000000" w:themeColor="text1"/>
          <w:szCs w:val="28"/>
        </w:rPr>
        <w:t>0559559559; 0559558558.</w:t>
      </w:r>
    </w:p>
    <w:sectPr w:rsidR="004C17CC" w:rsidRPr="000A4B8C" w:rsidSect="00987613">
      <w:headerReference w:type="even" r:id="rId6"/>
      <w:footerReference w:type="even" r:id="rId7"/>
      <w:footerReference w:type="default" r:id="rId8"/>
      <w:pgSz w:w="11907" w:h="16840" w:code="9"/>
      <w:pgMar w:top="1134" w:right="1134" w:bottom="1134" w:left="1701" w:header="561" w:footer="561"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792" w:rsidRDefault="00731792">
      <w:r>
        <w:separator/>
      </w:r>
    </w:p>
  </w:endnote>
  <w:endnote w:type="continuationSeparator" w:id="0">
    <w:p w:rsidR="00731792" w:rsidRDefault="00731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44E"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1444E" w:rsidRDefault="0073179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44E" w:rsidRDefault="0073179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792" w:rsidRDefault="00731792">
      <w:r>
        <w:separator/>
      </w:r>
    </w:p>
  </w:footnote>
  <w:footnote w:type="continuationSeparator" w:id="0">
    <w:p w:rsidR="00731792" w:rsidRDefault="007317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44E"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1444E" w:rsidRDefault="007317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3BB8"/>
    <w:rsid w:val="000A4B8C"/>
    <w:rsid w:val="0010092F"/>
    <w:rsid w:val="00131581"/>
    <w:rsid w:val="00157481"/>
    <w:rsid w:val="001811EF"/>
    <w:rsid w:val="001B17E2"/>
    <w:rsid w:val="001B1D8A"/>
    <w:rsid w:val="001C250B"/>
    <w:rsid w:val="00216C6A"/>
    <w:rsid w:val="00225D88"/>
    <w:rsid w:val="00227A3D"/>
    <w:rsid w:val="002856A5"/>
    <w:rsid w:val="00297E18"/>
    <w:rsid w:val="002C3E3F"/>
    <w:rsid w:val="002C4250"/>
    <w:rsid w:val="002D6049"/>
    <w:rsid w:val="00372A79"/>
    <w:rsid w:val="003778CF"/>
    <w:rsid w:val="003A0F8E"/>
    <w:rsid w:val="003E16CB"/>
    <w:rsid w:val="00407829"/>
    <w:rsid w:val="004458F1"/>
    <w:rsid w:val="004846D5"/>
    <w:rsid w:val="004C17CC"/>
    <w:rsid w:val="004E45EA"/>
    <w:rsid w:val="004F169C"/>
    <w:rsid w:val="0056231D"/>
    <w:rsid w:val="0059164D"/>
    <w:rsid w:val="005C55D1"/>
    <w:rsid w:val="006114F2"/>
    <w:rsid w:val="00614B76"/>
    <w:rsid w:val="006212DB"/>
    <w:rsid w:val="00656A21"/>
    <w:rsid w:val="006638B9"/>
    <w:rsid w:val="006A0E99"/>
    <w:rsid w:val="006A2915"/>
    <w:rsid w:val="006C152A"/>
    <w:rsid w:val="00731792"/>
    <w:rsid w:val="007802AA"/>
    <w:rsid w:val="007803DD"/>
    <w:rsid w:val="007E2E5B"/>
    <w:rsid w:val="00801DDE"/>
    <w:rsid w:val="00820BB0"/>
    <w:rsid w:val="00821012"/>
    <w:rsid w:val="008F6039"/>
    <w:rsid w:val="008F7F37"/>
    <w:rsid w:val="009270FE"/>
    <w:rsid w:val="009462A6"/>
    <w:rsid w:val="0096749D"/>
    <w:rsid w:val="00984A5E"/>
    <w:rsid w:val="00987613"/>
    <w:rsid w:val="009C46E7"/>
    <w:rsid w:val="00A24B52"/>
    <w:rsid w:val="00A84B26"/>
    <w:rsid w:val="00A9013F"/>
    <w:rsid w:val="00AC0908"/>
    <w:rsid w:val="00AF503E"/>
    <w:rsid w:val="00B263BA"/>
    <w:rsid w:val="00B27760"/>
    <w:rsid w:val="00B77F0C"/>
    <w:rsid w:val="00BA0659"/>
    <w:rsid w:val="00BD53EC"/>
    <w:rsid w:val="00BF191C"/>
    <w:rsid w:val="00C17F77"/>
    <w:rsid w:val="00C32469"/>
    <w:rsid w:val="00C35A62"/>
    <w:rsid w:val="00C63ACD"/>
    <w:rsid w:val="00C87619"/>
    <w:rsid w:val="00CC31D0"/>
    <w:rsid w:val="00D6100B"/>
    <w:rsid w:val="00D74A15"/>
    <w:rsid w:val="00DB0C58"/>
    <w:rsid w:val="00E25BE0"/>
    <w:rsid w:val="00F03EF8"/>
    <w:rsid w:val="00F14975"/>
    <w:rsid w:val="00F65106"/>
    <w:rsid w:val="00FA5EBC"/>
    <w:rsid w:val="00FB22FA"/>
    <w:rsid w:val="00FC554E"/>
    <w:rsid w:val="00FC785D"/>
    <w:rsid w:val="00FF64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4CD75"/>
  <w15:docId w15:val="{DEACB439-BBEC-48DA-9C58-F91CBCE87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rsid w:val="004C17CC"/>
    <w:pPr>
      <w:tabs>
        <w:tab w:val="center" w:pos="4320"/>
        <w:tab w:val="right" w:pos="8640"/>
      </w:tabs>
    </w:pPr>
  </w:style>
  <w:style w:type="character" w:customStyle="1" w:styleId="HeaderChar">
    <w:name w:val="Header Char"/>
    <w:basedOn w:val="DefaultParagraphFont"/>
    <w:link w:val="Header"/>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paragraph" w:styleId="BodyText">
    <w:name w:val="Body Text"/>
    <w:basedOn w:val="Normal"/>
    <w:link w:val="BodyTextChar"/>
    <w:rsid w:val="004846D5"/>
    <w:rPr>
      <w:szCs w:val="20"/>
    </w:rPr>
  </w:style>
  <w:style w:type="character" w:customStyle="1" w:styleId="BodyTextChar">
    <w:name w:val="Body Text Char"/>
    <w:basedOn w:val="DefaultParagraphFont"/>
    <w:link w:val="BodyText"/>
    <w:rsid w:val="004846D5"/>
    <w:rPr>
      <w:rFonts w:eastAsia="Times New Roman" w:cs="Times New Roman"/>
      <w:szCs w:val="20"/>
    </w:rPr>
  </w:style>
  <w:style w:type="paragraph" w:customStyle="1" w:styleId="Normal1">
    <w:name w:val="Normal1"/>
    <w:basedOn w:val="Normal"/>
    <w:rsid w:val="00C17F77"/>
    <w:rP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152393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2</Pages>
  <Words>505</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115</cp:revision>
  <dcterms:created xsi:type="dcterms:W3CDTF">2021-04-23T07:08:00Z</dcterms:created>
  <dcterms:modified xsi:type="dcterms:W3CDTF">2023-03-31T07:28:00Z</dcterms:modified>
</cp:coreProperties>
</file>